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12AA0" w14:textId="77777777"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FORMULARZ ZGŁASZANIA UWAG DO KRYTERIÓW WYBORU OPERACJI</w:t>
      </w:r>
    </w:p>
    <w:p w14:paraId="715D0BFF" w14:textId="77777777"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14:paraId="19A2279B" w14:textId="77777777" w:rsidR="00890C95" w:rsidRDefault="007E1A16" w:rsidP="00890C9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dla Przedsięwzięcia P.</w:t>
      </w:r>
      <w:r w:rsidR="00890C95" w:rsidRPr="00890C95">
        <w:rPr>
          <w:rFonts w:eastAsia="Times New Roman" w:cstheme="minorHAnsi"/>
          <w:sz w:val="21"/>
          <w:szCs w:val="21"/>
          <w:lang w:eastAsia="pl-PL"/>
        </w:rPr>
        <w:t>1.1 „Tworzenie i rozwój infrastruktury rekreacyjnej, turystycznej i kulturalnej na obszarze Dobrej Widawy”</w:t>
      </w:r>
    </w:p>
    <w:p w14:paraId="7CD6236C" w14:textId="77777777" w:rsidR="00890C95" w:rsidRPr="00890C95" w:rsidRDefault="00890C95" w:rsidP="00890C9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890C95">
        <w:rPr>
          <w:rFonts w:eastAsia="Times New Roman" w:cstheme="minorHAnsi"/>
          <w:b/>
          <w:sz w:val="21"/>
          <w:szCs w:val="21"/>
          <w:lang w:eastAsia="pl-PL"/>
        </w:rPr>
        <w:t>MAŁA INFRASTRUKTURA PUBLICZNA</w:t>
      </w:r>
    </w:p>
    <w:p w14:paraId="3E19D654" w14:textId="77777777"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="00890C95">
        <w:rPr>
          <w:rFonts w:eastAsia="Times New Roman" w:cstheme="minorHAnsi"/>
          <w:sz w:val="21"/>
          <w:szCs w:val="21"/>
          <w:lang w:eastAsia="pl-PL"/>
        </w:rPr>
        <w:t>2</w:t>
      </w:r>
      <w:r w:rsidRPr="007E1A16">
        <w:rPr>
          <w:rFonts w:eastAsia="Times New Roman" w:cstheme="minorHAnsi"/>
          <w:sz w:val="21"/>
          <w:szCs w:val="21"/>
          <w:lang w:eastAsia="pl-PL"/>
        </w:rPr>
        <w:t>0.0</w:t>
      </w:r>
      <w:r w:rsidR="00890C95">
        <w:rPr>
          <w:rFonts w:eastAsia="Times New Roman" w:cstheme="minorHAnsi"/>
          <w:sz w:val="21"/>
          <w:szCs w:val="21"/>
          <w:lang w:eastAsia="pl-PL"/>
        </w:rPr>
        <w:t>8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.2025 r. – </w:t>
      </w:r>
      <w:r w:rsidR="00890C95">
        <w:rPr>
          <w:rFonts w:eastAsia="Times New Roman" w:cstheme="minorHAnsi"/>
          <w:sz w:val="21"/>
          <w:szCs w:val="21"/>
          <w:lang w:eastAsia="pl-PL"/>
        </w:rPr>
        <w:t>27</w:t>
      </w:r>
      <w:r w:rsidRPr="007E1A16">
        <w:rPr>
          <w:rFonts w:eastAsia="Times New Roman" w:cstheme="minorHAnsi"/>
          <w:sz w:val="21"/>
          <w:szCs w:val="21"/>
          <w:lang w:eastAsia="pl-PL"/>
        </w:rPr>
        <w:t>.0</w:t>
      </w:r>
      <w:r w:rsidR="00890C95">
        <w:rPr>
          <w:rFonts w:eastAsia="Times New Roman" w:cstheme="minorHAnsi"/>
          <w:sz w:val="21"/>
          <w:szCs w:val="21"/>
          <w:lang w:eastAsia="pl-PL"/>
        </w:rPr>
        <w:t>8</w:t>
      </w:r>
      <w:r w:rsidRPr="007E1A16">
        <w:rPr>
          <w:rFonts w:eastAsia="Times New Roman" w:cstheme="minorHAnsi"/>
          <w:sz w:val="21"/>
          <w:szCs w:val="21"/>
          <w:lang w:eastAsia="pl-PL"/>
        </w:rPr>
        <w:t>.2025 r.</w:t>
      </w:r>
    </w:p>
    <w:p w14:paraId="0040242B" w14:textId="77777777"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14:paraId="37B83C52" w14:textId="5468E0BE"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14:paraId="31EEE032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5A5BAF3A">
          <v:rect id="_x0000_i1025" style="width:0;height:1.5pt" o:hralign="center" o:hrstd="t" o:hr="t" fillcolor="#a0a0a0" stroked="f"/>
        </w:pict>
      </w:r>
    </w:p>
    <w:p w14:paraId="341BAE30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14:paraId="24F640FB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162792FC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0A5E2F4C">
          <v:rect id="_x0000_i1026" style="width:0;height:1.5pt" o:hralign="center" o:hrstd="t" o:hr="t" fillcolor="#a0a0a0" stroked="f"/>
        </w:pict>
      </w:r>
    </w:p>
    <w:p w14:paraId="073E9110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14:paraId="064FB92E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3B7FCD30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30EF7C1C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6E79178F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3689BD8A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lastRenderedPageBreak/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5D3922E2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5A492750">
          <v:rect id="_x0000_i1027" style="width:0;height:1.5pt" o:hralign="center" o:hrstd="t" o:hr="t" fillcolor="#a0a0a0" stroked="f"/>
        </w:pict>
      </w:r>
    </w:p>
    <w:p w14:paraId="73FC2A70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14:paraId="2BF511EF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14:paraId="73BDD26A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14:paraId="543E2F7B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14:paraId="70B06F00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43760473">
          <v:rect id="_x0000_i1028" style="width:0;height:1.5pt" o:hralign="center" o:hrstd="t" o:hr="t" fillcolor="#a0a0a0" stroked="f"/>
        </w:pict>
      </w:r>
    </w:p>
    <w:p w14:paraId="3B9F53BA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14:paraId="6A5BE2CE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14:paraId="6218E9A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14:paraId="70C980D0" w14:textId="77777777"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14:paraId="7D5FAC23" w14:textId="77777777"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5701">
    <w:abstractNumId w:val="0"/>
  </w:num>
  <w:num w:numId="2" w16cid:durableId="1207567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7E1A16"/>
    <w:rsid w:val="00890C95"/>
    <w:rsid w:val="008A7A9B"/>
    <w:rsid w:val="00A8547F"/>
    <w:rsid w:val="00CE05D4"/>
    <w:rsid w:val="00D2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C67D5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Dobra Widawa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malgorzata.oleniecka@outlook.com</cp:lastModifiedBy>
  <cp:revision>2</cp:revision>
  <cp:lastPrinted>2025-08-20T09:08:00Z</cp:lastPrinted>
  <dcterms:created xsi:type="dcterms:W3CDTF">2025-08-20T09:09:00Z</dcterms:created>
  <dcterms:modified xsi:type="dcterms:W3CDTF">2025-08-20T09:09:00Z</dcterms:modified>
</cp:coreProperties>
</file>